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5961" w14:textId="77777777" w:rsidR="00502703" w:rsidRPr="001944EA" w:rsidRDefault="002379F3" w:rsidP="008D7B25">
      <w:pPr>
        <w:widowControl/>
        <w:snapToGrid w:val="0"/>
        <w:spacing w:afterLines="50" w:after="180"/>
        <w:jc w:val="center"/>
        <w:rPr>
          <w:rFonts w:eastAsia="標楷體"/>
          <w:b/>
          <w:sz w:val="28"/>
          <w:szCs w:val="36"/>
        </w:rPr>
      </w:pPr>
      <w:r w:rsidRPr="0076167F">
        <w:rPr>
          <w:rFonts w:ascii="標楷體" w:eastAsia="標楷體" w:hAnsi="標楷體" w:hint="eastAsia"/>
          <w:b/>
        </w:rPr>
        <w:t>淡江大學</w:t>
      </w:r>
      <w:r>
        <w:rPr>
          <w:rFonts w:ascii="標楷體" w:eastAsia="標楷體" w:hAnsi="標楷體" w:hint="eastAsia"/>
          <w:b/>
        </w:rPr>
        <w:t>德</w:t>
      </w:r>
      <w:r w:rsidRPr="0076167F">
        <w:rPr>
          <w:rFonts w:ascii="標楷體" w:eastAsia="標楷體" w:hAnsi="標楷體" w:hint="eastAsia"/>
          <w:b/>
        </w:rPr>
        <w:t>語國際企業學分學程設置計畫書</w:t>
      </w:r>
    </w:p>
    <w:p w14:paraId="6C22A8B7" w14:textId="77777777" w:rsidR="00502703" w:rsidRPr="001944EA" w:rsidRDefault="00502703" w:rsidP="008D7B25">
      <w:pPr>
        <w:pStyle w:val="a9"/>
        <w:widowControl/>
        <w:numPr>
          <w:ilvl w:val="0"/>
          <w:numId w:val="1"/>
        </w:numPr>
        <w:snapToGrid w:val="0"/>
        <w:ind w:leftChars="0" w:left="1202" w:hanging="1202"/>
        <w:jc w:val="both"/>
        <w:rPr>
          <w:rFonts w:eastAsia="標楷體"/>
        </w:rPr>
      </w:pPr>
      <w:r w:rsidRPr="001944EA">
        <w:rPr>
          <w:rFonts w:eastAsia="標楷體"/>
        </w:rPr>
        <w:t>學程名稱：淡江大學</w:t>
      </w:r>
      <w:r w:rsidR="00C42193" w:rsidRPr="001944EA">
        <w:rPr>
          <w:rFonts w:eastAsia="標楷體" w:hint="eastAsia"/>
        </w:rPr>
        <w:t>德</w:t>
      </w:r>
      <w:r w:rsidR="00D6103E" w:rsidRPr="001944EA">
        <w:rPr>
          <w:rFonts w:eastAsia="標楷體" w:hint="eastAsia"/>
        </w:rPr>
        <w:t>語</w:t>
      </w:r>
      <w:r w:rsidRPr="001944EA">
        <w:rPr>
          <w:rFonts w:eastAsia="標楷體" w:hint="eastAsia"/>
        </w:rPr>
        <w:t>國際企業學分學程</w:t>
      </w:r>
    </w:p>
    <w:p w14:paraId="08AF6374" w14:textId="77777777" w:rsidR="00502703" w:rsidRPr="001944EA" w:rsidRDefault="00502703" w:rsidP="008D7B25">
      <w:pPr>
        <w:pStyle w:val="a9"/>
        <w:widowControl/>
        <w:numPr>
          <w:ilvl w:val="0"/>
          <w:numId w:val="1"/>
        </w:numPr>
        <w:snapToGrid w:val="0"/>
        <w:ind w:leftChars="0" w:left="1752" w:hanging="1752"/>
        <w:jc w:val="both"/>
        <w:rPr>
          <w:rFonts w:eastAsia="標楷體"/>
        </w:rPr>
      </w:pPr>
      <w:r w:rsidRPr="001944EA">
        <w:rPr>
          <w:rFonts w:eastAsia="標楷體"/>
        </w:rPr>
        <w:t>設置宗旨：因應時代潮流，配合產業需求，培養學生</w:t>
      </w:r>
      <w:r w:rsidRPr="001944EA">
        <w:rPr>
          <w:rFonts w:eastAsia="標楷體" w:hint="eastAsia"/>
        </w:rPr>
        <w:t>兼</w:t>
      </w:r>
      <w:r w:rsidRPr="001944EA">
        <w:rPr>
          <w:rFonts w:eastAsia="標楷體"/>
        </w:rPr>
        <w:t>具</w:t>
      </w:r>
      <w:r w:rsidR="00C42193" w:rsidRPr="001944EA">
        <w:rPr>
          <w:rFonts w:eastAsia="標楷體" w:hint="eastAsia"/>
        </w:rPr>
        <w:t>德</w:t>
      </w:r>
      <w:r w:rsidRPr="001944EA">
        <w:rPr>
          <w:rFonts w:eastAsia="標楷體" w:hint="eastAsia"/>
        </w:rPr>
        <w:t>語與國際貿易實務及行銷之</w:t>
      </w:r>
      <w:r w:rsidRPr="001944EA">
        <w:rPr>
          <w:rFonts w:eastAsia="標楷體"/>
        </w:rPr>
        <w:t>專業能力。</w:t>
      </w:r>
    </w:p>
    <w:p w14:paraId="4B870D11" w14:textId="77777777" w:rsidR="00502703" w:rsidRPr="001944EA" w:rsidRDefault="00502703" w:rsidP="00502703">
      <w:pPr>
        <w:pStyle w:val="a9"/>
        <w:widowControl/>
        <w:numPr>
          <w:ilvl w:val="0"/>
          <w:numId w:val="1"/>
        </w:numPr>
        <w:snapToGrid w:val="0"/>
        <w:ind w:leftChars="0"/>
        <w:jc w:val="both"/>
        <w:rPr>
          <w:rFonts w:eastAsia="標楷體"/>
        </w:rPr>
      </w:pPr>
      <w:r w:rsidRPr="001944EA">
        <w:rPr>
          <w:rFonts w:eastAsia="標楷體"/>
        </w:rPr>
        <w:t>學程類別：學分學程。</w:t>
      </w:r>
    </w:p>
    <w:p w14:paraId="170D1A4C" w14:textId="12E8D111" w:rsidR="00502703" w:rsidRPr="001944EA" w:rsidRDefault="00502703" w:rsidP="00D6103E">
      <w:pPr>
        <w:pStyle w:val="a9"/>
        <w:widowControl/>
        <w:numPr>
          <w:ilvl w:val="0"/>
          <w:numId w:val="1"/>
        </w:numPr>
        <w:snapToGrid w:val="0"/>
        <w:ind w:leftChars="0" w:left="2464" w:hanging="2464"/>
        <w:jc w:val="both"/>
        <w:rPr>
          <w:rFonts w:eastAsia="標楷體"/>
        </w:rPr>
      </w:pPr>
      <w:r w:rsidRPr="001944EA">
        <w:rPr>
          <w:rFonts w:eastAsia="標楷體"/>
        </w:rPr>
        <w:t>參與之教學單位：</w:t>
      </w:r>
      <w:r w:rsidR="00D6103E" w:rsidRPr="001944EA">
        <w:rPr>
          <w:rFonts w:eastAsia="標楷體"/>
        </w:rPr>
        <w:t>本學</w:t>
      </w:r>
      <w:r w:rsidRPr="001944EA">
        <w:rPr>
          <w:rFonts w:eastAsia="標楷體"/>
        </w:rPr>
        <w:t>程參與教學之單位包含</w:t>
      </w:r>
      <w:r w:rsidRPr="001944EA">
        <w:rPr>
          <w:rFonts w:eastAsia="標楷體" w:hint="eastAsia"/>
        </w:rPr>
        <w:t>外國語文學院</w:t>
      </w:r>
      <w:r w:rsidR="00C42193" w:rsidRPr="001944EA">
        <w:rPr>
          <w:rFonts w:eastAsia="標楷體" w:hint="eastAsia"/>
        </w:rPr>
        <w:t>德國</w:t>
      </w:r>
      <w:r w:rsidRPr="001944EA">
        <w:rPr>
          <w:rFonts w:eastAsia="標楷體" w:hint="eastAsia"/>
        </w:rPr>
        <w:t>語文學系、商管</w:t>
      </w:r>
      <w:r w:rsidRPr="001944EA">
        <w:rPr>
          <w:rFonts w:eastAsia="標楷體"/>
        </w:rPr>
        <w:t>學院</w:t>
      </w:r>
      <w:r w:rsidRPr="001944EA">
        <w:rPr>
          <w:rFonts w:eastAsia="標楷體" w:hint="eastAsia"/>
        </w:rPr>
        <w:t>國際企業</w:t>
      </w:r>
      <w:r w:rsidRPr="001944EA">
        <w:rPr>
          <w:rFonts w:eastAsia="標楷體"/>
        </w:rPr>
        <w:t>學系</w:t>
      </w:r>
      <w:r w:rsidRPr="001944EA">
        <w:rPr>
          <w:rFonts w:eastAsia="標楷體" w:hint="eastAsia"/>
        </w:rPr>
        <w:t>兩系</w:t>
      </w:r>
      <w:r w:rsidRPr="001944EA">
        <w:rPr>
          <w:rFonts w:eastAsia="標楷體"/>
        </w:rPr>
        <w:t>。</w:t>
      </w:r>
    </w:p>
    <w:p w14:paraId="6CB69645" w14:textId="77777777" w:rsidR="00502703" w:rsidRPr="001944EA" w:rsidRDefault="00502703" w:rsidP="00D6103E">
      <w:pPr>
        <w:pStyle w:val="a9"/>
        <w:widowControl/>
        <w:numPr>
          <w:ilvl w:val="0"/>
          <w:numId w:val="1"/>
        </w:numPr>
        <w:snapToGrid w:val="0"/>
        <w:spacing w:afterLines="50" w:after="180"/>
        <w:ind w:leftChars="0" w:left="2466" w:hanging="2466"/>
        <w:jc w:val="both"/>
        <w:rPr>
          <w:rFonts w:eastAsia="標楷體"/>
        </w:rPr>
      </w:pPr>
      <w:r w:rsidRPr="001944EA">
        <w:rPr>
          <w:rFonts w:eastAsia="標楷體"/>
        </w:rPr>
        <w:t>課程與授課師資：</w:t>
      </w:r>
      <w:r w:rsidRPr="001944EA">
        <w:rPr>
          <w:rFonts w:eastAsia="標楷體" w:hint="eastAsia"/>
        </w:rPr>
        <w:t>依</w:t>
      </w:r>
      <w:r w:rsidRPr="001944EA">
        <w:rPr>
          <w:rFonts w:eastAsia="標楷體"/>
        </w:rPr>
        <w:t>參與之教學單位現有師資與專長，規劃本學程之課程如下表</w:t>
      </w:r>
      <w:r w:rsidRPr="001944EA">
        <w:rPr>
          <w:rFonts w:eastAsia="標楷體" w:hint="eastAsia"/>
        </w:rPr>
        <w:t>。</w:t>
      </w: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2268"/>
        <w:gridCol w:w="992"/>
        <w:gridCol w:w="1593"/>
        <w:gridCol w:w="992"/>
        <w:gridCol w:w="850"/>
      </w:tblGrid>
      <w:tr w:rsidR="001944EA" w:rsidRPr="001944EA" w14:paraId="5C68FEA3" w14:textId="77777777" w:rsidTr="00035FD0">
        <w:trPr>
          <w:cantSplit/>
          <w:trHeight w:val="477"/>
          <w:tblHeader/>
        </w:trPr>
        <w:tc>
          <w:tcPr>
            <w:tcW w:w="1810" w:type="dxa"/>
            <w:vAlign w:val="center"/>
          </w:tcPr>
          <w:p w14:paraId="33AFCBE7" w14:textId="77777777" w:rsidR="006820F6" w:rsidRPr="001944EA" w:rsidRDefault="006820F6" w:rsidP="000A01B3">
            <w:pPr>
              <w:jc w:val="center"/>
              <w:rPr>
                <w:rFonts w:eastAsia="標楷體"/>
              </w:rPr>
            </w:pPr>
            <w:r w:rsidRPr="001944EA">
              <w:br w:type="page"/>
            </w:r>
            <w:r w:rsidRPr="001944EA">
              <w:rPr>
                <w:rFonts w:eastAsia="標楷體"/>
              </w:rPr>
              <w:t>課程領域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A2E3A0D" w14:textId="77777777" w:rsidR="006820F6" w:rsidRPr="001944EA" w:rsidRDefault="006820F6" w:rsidP="000A01B3">
            <w:pPr>
              <w:snapToGrid w:val="0"/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課程名稱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75FC75" w14:textId="77777777" w:rsidR="006820F6" w:rsidRPr="001944EA" w:rsidRDefault="006820F6" w:rsidP="000A01B3">
            <w:pPr>
              <w:snapToGrid w:val="0"/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必</w:t>
            </w:r>
            <w:r w:rsidRPr="001944EA">
              <w:rPr>
                <w:rFonts w:eastAsia="標楷體"/>
              </w:rPr>
              <w:t>/</w:t>
            </w:r>
            <w:r w:rsidRPr="001944EA">
              <w:rPr>
                <w:rFonts w:eastAsia="標楷體"/>
              </w:rPr>
              <w:t>選修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7B62F888" w14:textId="77777777" w:rsidR="006820F6" w:rsidRPr="001944EA" w:rsidRDefault="006820F6" w:rsidP="000A01B3">
            <w:pPr>
              <w:snapToGrid w:val="0"/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開設系所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E5660E" w14:textId="77777777" w:rsidR="006820F6" w:rsidRPr="001944EA" w:rsidRDefault="006820F6" w:rsidP="000A01B3">
            <w:pPr>
              <w:snapToGrid w:val="0"/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學分數</w:t>
            </w:r>
          </w:p>
        </w:tc>
        <w:tc>
          <w:tcPr>
            <w:tcW w:w="850" w:type="dxa"/>
            <w:vAlign w:val="center"/>
          </w:tcPr>
          <w:p w14:paraId="6188E93F" w14:textId="77777777" w:rsidR="006820F6" w:rsidRPr="001944EA" w:rsidRDefault="006820F6" w:rsidP="000A01B3">
            <w:pPr>
              <w:snapToGrid w:val="0"/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備註</w:t>
            </w:r>
          </w:p>
        </w:tc>
      </w:tr>
      <w:tr w:rsidR="00D9090C" w:rsidRPr="001944EA" w14:paraId="2D427D4B" w14:textId="77777777" w:rsidTr="00035FD0">
        <w:trPr>
          <w:cantSplit/>
          <w:trHeight w:val="58"/>
        </w:trPr>
        <w:tc>
          <w:tcPr>
            <w:tcW w:w="1810" w:type="dxa"/>
            <w:vMerge w:val="restart"/>
            <w:vAlign w:val="center"/>
          </w:tcPr>
          <w:p w14:paraId="42FD8A82" w14:textId="77777777" w:rsidR="00D9090C" w:rsidRPr="001944EA" w:rsidRDefault="00D9090C" w:rsidP="00D9090C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德語課程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C0C0D4" w14:textId="77777777" w:rsidR="00FD6E7F" w:rsidRDefault="00FD6E7F" w:rsidP="00FD6E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初級德文</w:t>
            </w:r>
          </w:p>
          <w:p w14:paraId="00C44005" w14:textId="77777777" w:rsidR="00D9090C" w:rsidRDefault="00D9090C" w:rsidP="00FD6E7F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初級德文文法</w:t>
            </w:r>
          </w:p>
          <w:p w14:paraId="13B76828" w14:textId="1DA853A6" w:rsidR="00FD6E7F" w:rsidRPr="00FD6E7F" w:rsidRDefault="00FD6E7F" w:rsidP="00FD6E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>112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39294" w14:textId="5658CD39" w:rsidR="00D9090C" w:rsidRPr="001944EA" w:rsidRDefault="00D9090C" w:rsidP="00D9090C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必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5BB45FB" w14:textId="6EB9BF8B" w:rsidR="00D9090C" w:rsidRPr="001944EA" w:rsidRDefault="00D9090C" w:rsidP="00D9090C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德國語文學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B70B8" w14:textId="77777777" w:rsidR="00FD6E7F" w:rsidRDefault="00FD6E7F" w:rsidP="00D909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6/6</w:t>
            </w:r>
          </w:p>
          <w:p w14:paraId="6C787EBB" w14:textId="22700190" w:rsidR="00D9090C" w:rsidRPr="001944EA" w:rsidRDefault="00D9090C" w:rsidP="00FD6E7F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4/4</w:t>
            </w:r>
          </w:p>
        </w:tc>
        <w:tc>
          <w:tcPr>
            <w:tcW w:w="850" w:type="dxa"/>
            <w:vAlign w:val="center"/>
          </w:tcPr>
          <w:p w14:paraId="65A2AFE3" w14:textId="3AF75561" w:rsidR="00D9090C" w:rsidRPr="001944EA" w:rsidRDefault="00D9090C" w:rsidP="00D9090C">
            <w:pPr>
              <w:snapToGrid w:val="0"/>
              <w:jc w:val="center"/>
              <w:rPr>
                <w:rFonts w:eastAsia="標楷體"/>
                <w:bCs/>
              </w:rPr>
            </w:pPr>
            <w:r w:rsidRPr="001944EA">
              <w:rPr>
                <w:rFonts w:eastAsia="標楷體" w:hint="eastAsia"/>
                <w:bCs/>
              </w:rPr>
              <w:t>必修</w:t>
            </w:r>
          </w:p>
        </w:tc>
      </w:tr>
      <w:tr w:rsidR="001944EA" w:rsidRPr="001944EA" w14:paraId="26C775DF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6ACD7A50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DA479F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德語國家面面觀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A82A4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472AC4A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德國語文學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85D24" w14:textId="2D260D41" w:rsidR="008A27D3" w:rsidRPr="001944EA" w:rsidRDefault="00B17DBC" w:rsidP="008A2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</w:p>
        </w:tc>
        <w:tc>
          <w:tcPr>
            <w:tcW w:w="850" w:type="dxa"/>
            <w:vMerge w:val="restart"/>
            <w:vAlign w:val="center"/>
          </w:tcPr>
          <w:p w14:paraId="0929E1C8" w14:textId="77777777" w:rsidR="008A27D3" w:rsidRPr="001944EA" w:rsidRDefault="005B1DCA" w:rsidP="005B1DCA">
            <w:pPr>
              <w:snapToGrid w:val="0"/>
              <w:rPr>
                <w:rFonts w:eastAsia="標楷體"/>
                <w:bCs/>
              </w:rPr>
            </w:pPr>
            <w:r w:rsidRPr="001944EA">
              <w:rPr>
                <w:rFonts w:eastAsia="標楷體" w:hint="eastAsia"/>
                <w:bCs/>
              </w:rPr>
              <w:t>應選</w:t>
            </w:r>
            <w:r w:rsidR="008A27D3" w:rsidRPr="001944EA">
              <w:rPr>
                <w:rFonts w:eastAsia="標楷體"/>
                <w:bCs/>
              </w:rPr>
              <w:t>修至少</w:t>
            </w:r>
            <w:r w:rsidRPr="001944EA">
              <w:rPr>
                <w:rFonts w:eastAsia="標楷體" w:hint="eastAsia"/>
                <w:bCs/>
              </w:rPr>
              <w:t>8</w:t>
            </w:r>
            <w:r w:rsidR="008A27D3" w:rsidRPr="001944EA">
              <w:rPr>
                <w:rFonts w:eastAsia="標楷體"/>
                <w:bCs/>
              </w:rPr>
              <w:t>學分</w:t>
            </w:r>
          </w:p>
        </w:tc>
      </w:tr>
      <w:tr w:rsidR="001944EA" w:rsidRPr="001944EA" w14:paraId="6AAB2C96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4D01B90A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2483FB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德國文化史</w:t>
            </w:r>
          </w:p>
          <w:p w14:paraId="51E81BBC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(</w:t>
            </w:r>
            <w:r w:rsidRPr="001944EA">
              <w:rPr>
                <w:rFonts w:eastAsia="標楷體" w:hint="eastAsia"/>
              </w:rPr>
              <w:t>至</w:t>
            </w:r>
            <w:r w:rsidRPr="001944EA">
              <w:rPr>
                <w:rFonts w:eastAsia="標楷體" w:hint="eastAsia"/>
              </w:rPr>
              <w:t>107</w:t>
            </w:r>
            <w:r w:rsidRPr="001944EA">
              <w:rPr>
                <w:rFonts w:eastAsia="標楷體" w:hint="eastAsia"/>
              </w:rPr>
              <w:t>學年</w:t>
            </w:r>
            <w:r w:rsidRPr="001944EA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CD62F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031AF93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德國語文學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986D2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2/2</w:t>
            </w:r>
          </w:p>
        </w:tc>
        <w:tc>
          <w:tcPr>
            <w:tcW w:w="850" w:type="dxa"/>
            <w:vMerge/>
            <w:vAlign w:val="center"/>
          </w:tcPr>
          <w:p w14:paraId="6D26201F" w14:textId="77777777" w:rsidR="008A27D3" w:rsidRPr="001944EA" w:rsidRDefault="008A27D3" w:rsidP="008A27D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1944EA" w:rsidRPr="001944EA" w14:paraId="4858440D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43DA62EA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17E7B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德國文化概論</w:t>
            </w:r>
          </w:p>
          <w:p w14:paraId="362DF57F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(</w:t>
            </w:r>
            <w:r w:rsidRPr="001944EA">
              <w:rPr>
                <w:rFonts w:eastAsia="標楷體" w:hint="eastAsia"/>
              </w:rPr>
              <w:t>自</w:t>
            </w:r>
            <w:r w:rsidRPr="001944EA">
              <w:rPr>
                <w:rFonts w:eastAsia="標楷體" w:hint="eastAsia"/>
              </w:rPr>
              <w:t>108</w:t>
            </w:r>
            <w:r w:rsidRPr="001944EA">
              <w:rPr>
                <w:rFonts w:eastAsia="標楷體" w:hint="eastAsia"/>
              </w:rPr>
              <w:t>學年起</w:t>
            </w:r>
            <w:r w:rsidRPr="001944EA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FE78D" w14:textId="77777777" w:rsidR="008A27D3" w:rsidRPr="001944EA" w:rsidRDefault="008A27D3" w:rsidP="008A27D3">
            <w:pPr>
              <w:jc w:val="center"/>
              <w:rPr>
                <w:rFonts w:eastAsia="標楷體"/>
                <w:lang w:val="ru-RU"/>
              </w:rPr>
            </w:pPr>
            <w:r w:rsidRPr="001944EA">
              <w:rPr>
                <w:rFonts w:eastAsia="標楷體"/>
                <w:lang w:val="ru-RU"/>
              </w:rPr>
              <w:t>選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4D2BA9A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德國語文學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D907E" w14:textId="164FE25C" w:rsidR="008A27D3" w:rsidRPr="001944EA" w:rsidRDefault="00B17DBC" w:rsidP="00B17D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</w:p>
        </w:tc>
        <w:tc>
          <w:tcPr>
            <w:tcW w:w="850" w:type="dxa"/>
            <w:vMerge/>
            <w:vAlign w:val="center"/>
          </w:tcPr>
          <w:p w14:paraId="61AD1700" w14:textId="77777777" w:rsidR="008A27D3" w:rsidRPr="001944EA" w:rsidRDefault="008A27D3" w:rsidP="008A27D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1944EA" w:rsidRPr="001944EA" w14:paraId="6168FB6E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7D377385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095A6F" w14:textId="77777777" w:rsidR="008A27D3" w:rsidRPr="00CF0942" w:rsidRDefault="008A27D3" w:rsidP="008A27D3">
            <w:pPr>
              <w:jc w:val="center"/>
              <w:rPr>
                <w:rFonts w:eastAsia="標楷體"/>
              </w:rPr>
            </w:pPr>
            <w:r w:rsidRPr="00CF0942">
              <w:rPr>
                <w:rFonts w:eastAsia="標楷體" w:hint="eastAsia"/>
              </w:rPr>
              <w:t>中德文化比較</w:t>
            </w:r>
          </w:p>
          <w:p w14:paraId="5357BC7C" w14:textId="2D10B733" w:rsidR="009F235B" w:rsidRPr="00CF0942" w:rsidRDefault="009F235B" w:rsidP="008A27D3">
            <w:pPr>
              <w:jc w:val="center"/>
              <w:rPr>
                <w:rFonts w:eastAsia="標楷體"/>
              </w:rPr>
            </w:pPr>
            <w:r w:rsidRPr="00CF0942">
              <w:rPr>
                <w:rFonts w:eastAsia="標楷體" w:hint="eastAsia"/>
              </w:rPr>
              <w:t>(</w:t>
            </w:r>
            <w:r w:rsidRPr="00CF0942">
              <w:rPr>
                <w:rFonts w:eastAsia="標楷體" w:hint="eastAsia"/>
              </w:rPr>
              <w:t>至</w:t>
            </w:r>
            <w:r w:rsidRPr="00CF0942">
              <w:rPr>
                <w:rFonts w:eastAsia="標楷體" w:hint="eastAsia"/>
              </w:rPr>
              <w:t>112</w:t>
            </w:r>
            <w:r w:rsidRPr="00CF0942">
              <w:rPr>
                <w:rFonts w:eastAsia="標楷體" w:hint="eastAsia"/>
              </w:rPr>
              <w:t>學年度</w:t>
            </w:r>
            <w:r w:rsidRPr="00CF0942">
              <w:rPr>
                <w:rFonts w:eastAsia="標楷體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6D4F5" w14:textId="77777777" w:rsidR="008A27D3" w:rsidRPr="00CF0942" w:rsidRDefault="008A27D3" w:rsidP="008A27D3">
            <w:pPr>
              <w:jc w:val="center"/>
              <w:rPr>
                <w:rFonts w:eastAsia="標楷體"/>
              </w:rPr>
            </w:pPr>
            <w:r w:rsidRPr="00CF0942">
              <w:rPr>
                <w:rFonts w:eastAsia="標楷體"/>
              </w:rPr>
              <w:t>選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D84BB22" w14:textId="77777777" w:rsidR="008A27D3" w:rsidRPr="00CF0942" w:rsidRDefault="008A27D3" w:rsidP="008A27D3">
            <w:pPr>
              <w:jc w:val="center"/>
              <w:rPr>
                <w:rFonts w:eastAsia="標楷體"/>
              </w:rPr>
            </w:pPr>
            <w:r w:rsidRPr="00CF0942">
              <w:rPr>
                <w:rFonts w:eastAsia="標楷體" w:hint="eastAsia"/>
              </w:rPr>
              <w:t>德國語文學</w:t>
            </w:r>
            <w:r w:rsidRPr="00CF0942">
              <w:rPr>
                <w:rFonts w:eastAsia="標楷體"/>
              </w:rPr>
              <w:t>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BD20F" w14:textId="58C9BFFD" w:rsidR="008A27D3" w:rsidRPr="00CF0942" w:rsidRDefault="00B17DBC" w:rsidP="00B17D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</w:p>
        </w:tc>
        <w:tc>
          <w:tcPr>
            <w:tcW w:w="850" w:type="dxa"/>
            <w:vMerge/>
            <w:vAlign w:val="center"/>
          </w:tcPr>
          <w:p w14:paraId="48864099" w14:textId="77777777" w:rsidR="008A27D3" w:rsidRPr="001944EA" w:rsidRDefault="008A27D3" w:rsidP="008A27D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9F235B" w:rsidRPr="001944EA" w14:paraId="414D8BCC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3AFFC741" w14:textId="77777777" w:rsidR="009F235B" w:rsidRPr="001944EA" w:rsidRDefault="009F235B" w:rsidP="008A27D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DDE0AC" w14:textId="77777777" w:rsidR="009F235B" w:rsidRPr="00CF0942" w:rsidRDefault="009F235B" w:rsidP="008A27D3">
            <w:pPr>
              <w:jc w:val="center"/>
              <w:rPr>
                <w:rFonts w:eastAsia="標楷體"/>
              </w:rPr>
            </w:pPr>
            <w:r w:rsidRPr="00CF0942">
              <w:rPr>
                <w:rFonts w:eastAsia="標楷體" w:hint="eastAsia"/>
              </w:rPr>
              <w:t>基礎職場德語</w:t>
            </w:r>
          </w:p>
          <w:p w14:paraId="018BEB13" w14:textId="11880B75" w:rsidR="009F235B" w:rsidRPr="00CF0942" w:rsidRDefault="009F235B" w:rsidP="008A27D3">
            <w:pPr>
              <w:jc w:val="center"/>
              <w:rPr>
                <w:rFonts w:eastAsia="標楷體"/>
              </w:rPr>
            </w:pPr>
            <w:r w:rsidRPr="00CF0942">
              <w:rPr>
                <w:rFonts w:eastAsia="標楷體" w:hint="eastAsia"/>
              </w:rPr>
              <w:t>(</w:t>
            </w:r>
            <w:r w:rsidRPr="00CF0942">
              <w:rPr>
                <w:rFonts w:eastAsia="標楷體" w:hint="eastAsia"/>
              </w:rPr>
              <w:t>自</w:t>
            </w:r>
            <w:r w:rsidRPr="00CF0942">
              <w:rPr>
                <w:rFonts w:eastAsia="標楷體" w:hint="eastAsia"/>
              </w:rPr>
              <w:t>113</w:t>
            </w:r>
            <w:r w:rsidRPr="00CF0942">
              <w:rPr>
                <w:rFonts w:eastAsia="標楷體" w:hint="eastAsia"/>
              </w:rPr>
              <w:t>學年度起</w:t>
            </w:r>
            <w:r w:rsidRPr="00CF0942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5DEF0" w14:textId="7DFAA889" w:rsidR="009F235B" w:rsidRPr="00CF0942" w:rsidRDefault="009F235B" w:rsidP="008A27D3">
            <w:pPr>
              <w:jc w:val="center"/>
              <w:rPr>
                <w:rFonts w:eastAsia="標楷體"/>
              </w:rPr>
            </w:pPr>
            <w:r w:rsidRPr="00CF0942">
              <w:rPr>
                <w:rFonts w:eastAsia="標楷體" w:hint="eastAsia"/>
              </w:rPr>
              <w:t>選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5068F62" w14:textId="2CA7AE59" w:rsidR="009F235B" w:rsidRPr="00CF0942" w:rsidRDefault="009F235B" w:rsidP="008A27D3">
            <w:pPr>
              <w:jc w:val="center"/>
              <w:rPr>
                <w:rFonts w:eastAsia="標楷體"/>
              </w:rPr>
            </w:pPr>
            <w:r w:rsidRPr="00CF0942">
              <w:rPr>
                <w:rFonts w:eastAsia="標楷體" w:hint="eastAsia"/>
              </w:rPr>
              <w:t>德國語文學系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75AB9" w14:textId="51863AFE" w:rsidR="009F235B" w:rsidRPr="00CF0942" w:rsidRDefault="00B17DBC" w:rsidP="00B17D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</w:p>
        </w:tc>
        <w:tc>
          <w:tcPr>
            <w:tcW w:w="850" w:type="dxa"/>
            <w:vMerge/>
            <w:vAlign w:val="center"/>
          </w:tcPr>
          <w:p w14:paraId="102046EC" w14:textId="77777777" w:rsidR="009F235B" w:rsidRPr="001944EA" w:rsidRDefault="009F235B" w:rsidP="008A27D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1944EA" w:rsidRPr="001944EA" w14:paraId="590C0991" w14:textId="77777777" w:rsidTr="009F235B">
        <w:trPr>
          <w:cantSplit/>
          <w:trHeight w:val="400"/>
        </w:trPr>
        <w:tc>
          <w:tcPr>
            <w:tcW w:w="1810" w:type="dxa"/>
            <w:vMerge/>
            <w:vAlign w:val="center"/>
          </w:tcPr>
          <w:p w14:paraId="1382A09A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57EE2B" w14:textId="77777777" w:rsidR="008A27D3" w:rsidRPr="00CF0942" w:rsidRDefault="008A27D3" w:rsidP="008A27D3">
            <w:pPr>
              <w:jc w:val="center"/>
              <w:rPr>
                <w:rFonts w:eastAsia="標楷體"/>
              </w:rPr>
            </w:pPr>
            <w:r w:rsidRPr="00CF0942">
              <w:rPr>
                <w:rFonts w:eastAsia="標楷體" w:hint="eastAsia"/>
              </w:rPr>
              <w:t>經貿德語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8A044" w14:textId="77777777" w:rsidR="008A27D3" w:rsidRPr="00CF0942" w:rsidRDefault="008A27D3" w:rsidP="008A27D3">
            <w:pPr>
              <w:jc w:val="center"/>
              <w:rPr>
                <w:rFonts w:eastAsia="標楷體"/>
              </w:rPr>
            </w:pPr>
            <w:r w:rsidRPr="00CF0942">
              <w:rPr>
                <w:rFonts w:eastAsia="標楷體"/>
              </w:rPr>
              <w:t>選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80936D6" w14:textId="77777777" w:rsidR="008A27D3" w:rsidRPr="00CF0942" w:rsidRDefault="008A27D3" w:rsidP="008A27D3">
            <w:pPr>
              <w:jc w:val="center"/>
              <w:rPr>
                <w:rFonts w:eastAsia="標楷體"/>
              </w:rPr>
            </w:pPr>
            <w:r w:rsidRPr="00CF0942">
              <w:rPr>
                <w:rFonts w:eastAsia="標楷體" w:hint="eastAsia"/>
              </w:rPr>
              <w:t>德國語文學</w:t>
            </w:r>
            <w:r w:rsidRPr="00CF0942">
              <w:rPr>
                <w:rFonts w:eastAsia="標楷體"/>
              </w:rPr>
              <w:t>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952F5" w14:textId="6E22A3DE" w:rsidR="009F235B" w:rsidRPr="00CF0942" w:rsidRDefault="00B17DBC" w:rsidP="008A2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</w:p>
        </w:tc>
        <w:tc>
          <w:tcPr>
            <w:tcW w:w="850" w:type="dxa"/>
            <w:vMerge/>
            <w:vAlign w:val="center"/>
          </w:tcPr>
          <w:p w14:paraId="03406915" w14:textId="77777777" w:rsidR="008A27D3" w:rsidRPr="001944EA" w:rsidRDefault="008A27D3" w:rsidP="008A27D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1944EA" w:rsidRPr="001944EA" w14:paraId="6AD6F021" w14:textId="77777777" w:rsidTr="00B17DBC">
        <w:trPr>
          <w:cantSplit/>
          <w:trHeight w:val="398"/>
        </w:trPr>
        <w:tc>
          <w:tcPr>
            <w:tcW w:w="1810" w:type="dxa"/>
            <w:vMerge/>
            <w:vAlign w:val="center"/>
          </w:tcPr>
          <w:p w14:paraId="3DD7EFB2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35F5A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觀光德語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DB173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3CD53A2" w14:textId="77777777" w:rsidR="008A27D3" w:rsidRPr="001944EA" w:rsidRDefault="008A27D3" w:rsidP="008A27D3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 w:hint="eastAsia"/>
              </w:rPr>
              <w:t>德國語文學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E32EF" w14:textId="7928F3DA" w:rsidR="008A27D3" w:rsidRPr="001944EA" w:rsidRDefault="00B17DBC" w:rsidP="00B17D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</w:p>
        </w:tc>
        <w:tc>
          <w:tcPr>
            <w:tcW w:w="850" w:type="dxa"/>
            <w:vMerge/>
            <w:vAlign w:val="center"/>
          </w:tcPr>
          <w:p w14:paraId="26C4E6CC" w14:textId="77777777" w:rsidR="008A27D3" w:rsidRPr="001944EA" w:rsidRDefault="008A27D3" w:rsidP="008A27D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1944EA" w:rsidRPr="001944EA" w14:paraId="582926E3" w14:textId="77777777" w:rsidTr="00035FD0">
        <w:trPr>
          <w:cantSplit/>
          <w:trHeight w:val="58"/>
        </w:trPr>
        <w:tc>
          <w:tcPr>
            <w:tcW w:w="1810" w:type="dxa"/>
            <w:vAlign w:val="center"/>
          </w:tcPr>
          <w:p w14:paraId="52C721E4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國際貿易</w:t>
            </w:r>
          </w:p>
          <w:p w14:paraId="3C6C0411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基礎課程</w:t>
            </w:r>
          </w:p>
        </w:tc>
        <w:tc>
          <w:tcPr>
            <w:tcW w:w="2268" w:type="dxa"/>
            <w:vAlign w:val="center"/>
          </w:tcPr>
          <w:p w14:paraId="16E4CAA8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經濟學</w:t>
            </w:r>
          </w:p>
        </w:tc>
        <w:tc>
          <w:tcPr>
            <w:tcW w:w="992" w:type="dxa"/>
            <w:vAlign w:val="center"/>
          </w:tcPr>
          <w:p w14:paraId="623F57A3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必</w:t>
            </w:r>
          </w:p>
        </w:tc>
        <w:tc>
          <w:tcPr>
            <w:tcW w:w="1593" w:type="dxa"/>
            <w:vAlign w:val="center"/>
          </w:tcPr>
          <w:p w14:paraId="3311E26E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5028641C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2/2</w:t>
            </w:r>
          </w:p>
        </w:tc>
        <w:tc>
          <w:tcPr>
            <w:tcW w:w="850" w:type="dxa"/>
            <w:vAlign w:val="center"/>
          </w:tcPr>
          <w:p w14:paraId="38957152" w14:textId="77777777" w:rsidR="005B1DCA" w:rsidRPr="001944EA" w:rsidRDefault="005B1DCA" w:rsidP="005B1DCA">
            <w:pPr>
              <w:snapToGrid w:val="0"/>
              <w:jc w:val="center"/>
              <w:rPr>
                <w:rFonts w:eastAsia="標楷體"/>
                <w:bCs/>
              </w:rPr>
            </w:pPr>
            <w:r w:rsidRPr="001944EA">
              <w:rPr>
                <w:rFonts w:eastAsia="標楷體" w:hint="eastAsia"/>
                <w:bCs/>
              </w:rPr>
              <w:t>必修</w:t>
            </w:r>
          </w:p>
        </w:tc>
      </w:tr>
      <w:tr w:rsidR="001944EA" w:rsidRPr="001944EA" w14:paraId="46DD099C" w14:textId="77777777" w:rsidTr="00035FD0">
        <w:trPr>
          <w:cantSplit/>
          <w:trHeight w:val="58"/>
        </w:trPr>
        <w:tc>
          <w:tcPr>
            <w:tcW w:w="1810" w:type="dxa"/>
            <w:vMerge w:val="restart"/>
            <w:vAlign w:val="center"/>
          </w:tcPr>
          <w:p w14:paraId="3DC5B2F9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國際貿易實務和行銷相關課程</w:t>
            </w:r>
          </w:p>
        </w:tc>
        <w:tc>
          <w:tcPr>
            <w:tcW w:w="2268" w:type="dxa"/>
            <w:vAlign w:val="center"/>
          </w:tcPr>
          <w:p w14:paraId="646FD27F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管理學</w:t>
            </w:r>
          </w:p>
        </w:tc>
        <w:tc>
          <w:tcPr>
            <w:tcW w:w="992" w:type="dxa"/>
            <w:vAlign w:val="center"/>
          </w:tcPr>
          <w:p w14:paraId="30EB3C63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4B786B2B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65B43C37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3/0</w:t>
            </w:r>
          </w:p>
        </w:tc>
        <w:tc>
          <w:tcPr>
            <w:tcW w:w="850" w:type="dxa"/>
            <w:vMerge w:val="restart"/>
            <w:vAlign w:val="center"/>
          </w:tcPr>
          <w:p w14:paraId="4E7703E3" w14:textId="77777777" w:rsidR="005B1DCA" w:rsidRPr="001944EA" w:rsidRDefault="005B1DCA" w:rsidP="005B1DCA">
            <w:pPr>
              <w:snapToGrid w:val="0"/>
              <w:rPr>
                <w:rFonts w:eastAsia="標楷體"/>
                <w:bCs/>
              </w:rPr>
            </w:pPr>
            <w:r w:rsidRPr="001944EA">
              <w:rPr>
                <w:rFonts w:eastAsia="標楷體"/>
                <w:bCs/>
              </w:rPr>
              <w:t>應</w:t>
            </w:r>
            <w:r w:rsidRPr="001944EA">
              <w:rPr>
                <w:rFonts w:eastAsia="標楷體" w:hint="eastAsia"/>
                <w:bCs/>
              </w:rPr>
              <w:t>選</w:t>
            </w:r>
            <w:r w:rsidRPr="001944EA">
              <w:rPr>
                <w:rFonts w:eastAsia="標楷體"/>
                <w:bCs/>
              </w:rPr>
              <w:t>修至少</w:t>
            </w:r>
            <w:r w:rsidRPr="001944EA">
              <w:rPr>
                <w:rFonts w:eastAsia="標楷體" w:hint="eastAsia"/>
                <w:bCs/>
              </w:rPr>
              <w:t>8</w:t>
            </w:r>
            <w:r w:rsidRPr="001944EA">
              <w:rPr>
                <w:rFonts w:eastAsia="標楷體"/>
                <w:bCs/>
              </w:rPr>
              <w:t>學分</w:t>
            </w:r>
          </w:p>
        </w:tc>
      </w:tr>
      <w:tr w:rsidR="001944EA" w:rsidRPr="001944EA" w14:paraId="745B6CF6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28C67FF6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6227D57C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行銷管理</w:t>
            </w:r>
          </w:p>
        </w:tc>
        <w:tc>
          <w:tcPr>
            <w:tcW w:w="992" w:type="dxa"/>
            <w:vAlign w:val="center"/>
          </w:tcPr>
          <w:p w14:paraId="2D35DD13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066EF261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695529DC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3/0</w:t>
            </w:r>
          </w:p>
        </w:tc>
        <w:tc>
          <w:tcPr>
            <w:tcW w:w="850" w:type="dxa"/>
            <w:vMerge/>
            <w:vAlign w:val="center"/>
          </w:tcPr>
          <w:p w14:paraId="0333C6BA" w14:textId="77777777" w:rsidR="005B1DCA" w:rsidRPr="001944EA" w:rsidRDefault="005B1DCA" w:rsidP="005B1DCA">
            <w:pPr>
              <w:snapToGrid w:val="0"/>
              <w:rPr>
                <w:rFonts w:eastAsia="標楷體"/>
                <w:bCs/>
              </w:rPr>
            </w:pPr>
          </w:p>
        </w:tc>
      </w:tr>
      <w:tr w:rsidR="001944EA" w:rsidRPr="001944EA" w14:paraId="2187A66D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72701DB1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22FF7AD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供應鏈管理</w:t>
            </w:r>
          </w:p>
        </w:tc>
        <w:tc>
          <w:tcPr>
            <w:tcW w:w="992" w:type="dxa"/>
            <w:vAlign w:val="center"/>
          </w:tcPr>
          <w:p w14:paraId="153D82BD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73CD4CCC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26081A88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3/0</w:t>
            </w:r>
          </w:p>
        </w:tc>
        <w:tc>
          <w:tcPr>
            <w:tcW w:w="850" w:type="dxa"/>
            <w:vMerge/>
            <w:vAlign w:val="center"/>
          </w:tcPr>
          <w:p w14:paraId="1FEEA6F4" w14:textId="77777777" w:rsidR="005B1DCA" w:rsidRPr="001944EA" w:rsidRDefault="005B1DCA" w:rsidP="005B1DCA">
            <w:pPr>
              <w:snapToGrid w:val="0"/>
              <w:rPr>
                <w:rFonts w:eastAsia="標楷體"/>
                <w:bCs/>
              </w:rPr>
            </w:pPr>
          </w:p>
        </w:tc>
      </w:tr>
      <w:tr w:rsidR="001944EA" w:rsidRPr="001944EA" w14:paraId="42BE7A07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6C085785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171284CD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行銷策略與實務</w:t>
            </w:r>
          </w:p>
        </w:tc>
        <w:tc>
          <w:tcPr>
            <w:tcW w:w="992" w:type="dxa"/>
            <w:vAlign w:val="center"/>
          </w:tcPr>
          <w:p w14:paraId="3C7D6D23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32D0A830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09D1166D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0/2</w:t>
            </w:r>
          </w:p>
        </w:tc>
        <w:tc>
          <w:tcPr>
            <w:tcW w:w="850" w:type="dxa"/>
            <w:vMerge/>
            <w:vAlign w:val="center"/>
          </w:tcPr>
          <w:p w14:paraId="35561709" w14:textId="77777777" w:rsidR="005B1DCA" w:rsidRPr="001944EA" w:rsidRDefault="005B1DCA" w:rsidP="005B1DCA">
            <w:pPr>
              <w:snapToGrid w:val="0"/>
              <w:rPr>
                <w:rFonts w:eastAsia="標楷體"/>
                <w:bCs/>
              </w:rPr>
            </w:pPr>
          </w:p>
        </w:tc>
      </w:tr>
      <w:tr w:rsidR="001944EA" w:rsidRPr="001944EA" w14:paraId="192B597C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205C3C81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D89F22A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國際企業管理</w:t>
            </w:r>
          </w:p>
        </w:tc>
        <w:tc>
          <w:tcPr>
            <w:tcW w:w="992" w:type="dxa"/>
            <w:vAlign w:val="center"/>
          </w:tcPr>
          <w:p w14:paraId="001BEBCF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4A3220AB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001C0A02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0/3</w:t>
            </w:r>
          </w:p>
        </w:tc>
        <w:tc>
          <w:tcPr>
            <w:tcW w:w="850" w:type="dxa"/>
            <w:vMerge/>
            <w:vAlign w:val="center"/>
          </w:tcPr>
          <w:p w14:paraId="4EB88DF9" w14:textId="77777777" w:rsidR="005B1DCA" w:rsidRPr="001944EA" w:rsidRDefault="005B1DCA" w:rsidP="005B1DCA">
            <w:pPr>
              <w:snapToGrid w:val="0"/>
              <w:rPr>
                <w:rFonts w:eastAsia="標楷體"/>
                <w:bCs/>
              </w:rPr>
            </w:pPr>
          </w:p>
        </w:tc>
      </w:tr>
      <w:tr w:rsidR="001944EA" w:rsidRPr="001944EA" w14:paraId="06AE6760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2F14AB9C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4708570A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國際貿易實務</w:t>
            </w:r>
          </w:p>
        </w:tc>
        <w:tc>
          <w:tcPr>
            <w:tcW w:w="992" w:type="dxa"/>
            <w:vAlign w:val="center"/>
          </w:tcPr>
          <w:p w14:paraId="25FFEC88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6621E556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3D67FC78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2/2</w:t>
            </w:r>
          </w:p>
        </w:tc>
        <w:tc>
          <w:tcPr>
            <w:tcW w:w="850" w:type="dxa"/>
            <w:vMerge/>
            <w:vAlign w:val="center"/>
          </w:tcPr>
          <w:p w14:paraId="594D5478" w14:textId="77777777" w:rsidR="005B1DCA" w:rsidRPr="001944EA" w:rsidRDefault="005B1DCA" w:rsidP="005B1DCA">
            <w:pPr>
              <w:snapToGrid w:val="0"/>
              <w:rPr>
                <w:rFonts w:eastAsia="標楷體"/>
                <w:bCs/>
              </w:rPr>
            </w:pPr>
          </w:p>
        </w:tc>
      </w:tr>
      <w:tr w:rsidR="001944EA" w:rsidRPr="001944EA" w14:paraId="1EE8135C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6BC070F0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0B9A7B0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全球經貿實務</w:t>
            </w:r>
          </w:p>
        </w:tc>
        <w:tc>
          <w:tcPr>
            <w:tcW w:w="992" w:type="dxa"/>
            <w:vAlign w:val="center"/>
          </w:tcPr>
          <w:p w14:paraId="7D62F88E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58E655D2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17774B68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0/2</w:t>
            </w:r>
          </w:p>
        </w:tc>
        <w:tc>
          <w:tcPr>
            <w:tcW w:w="850" w:type="dxa"/>
            <w:vMerge/>
            <w:vAlign w:val="center"/>
          </w:tcPr>
          <w:p w14:paraId="5694A0C2" w14:textId="77777777" w:rsidR="005B1DCA" w:rsidRPr="001944EA" w:rsidRDefault="005B1DCA" w:rsidP="005B1DCA">
            <w:pPr>
              <w:snapToGrid w:val="0"/>
              <w:rPr>
                <w:rFonts w:eastAsia="標楷體"/>
                <w:bCs/>
              </w:rPr>
            </w:pPr>
          </w:p>
        </w:tc>
      </w:tr>
      <w:tr w:rsidR="001944EA" w:rsidRPr="001944EA" w14:paraId="3007ADD3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483B84F1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E67E732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國際行銷學</w:t>
            </w:r>
          </w:p>
        </w:tc>
        <w:tc>
          <w:tcPr>
            <w:tcW w:w="992" w:type="dxa"/>
            <w:vAlign w:val="center"/>
          </w:tcPr>
          <w:p w14:paraId="631D343E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726A0882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68D56932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3/0</w:t>
            </w:r>
          </w:p>
        </w:tc>
        <w:tc>
          <w:tcPr>
            <w:tcW w:w="850" w:type="dxa"/>
            <w:vMerge/>
            <w:vAlign w:val="center"/>
          </w:tcPr>
          <w:p w14:paraId="5E319AAC" w14:textId="77777777" w:rsidR="005B1DCA" w:rsidRPr="001944EA" w:rsidRDefault="005B1DCA" w:rsidP="005B1DCA">
            <w:pPr>
              <w:snapToGrid w:val="0"/>
              <w:rPr>
                <w:rFonts w:eastAsia="標楷體"/>
                <w:bCs/>
              </w:rPr>
            </w:pPr>
          </w:p>
        </w:tc>
      </w:tr>
      <w:tr w:rsidR="001944EA" w:rsidRPr="001944EA" w14:paraId="30AFB1FF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31A43C5D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4AC84EB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科技管理</w:t>
            </w:r>
          </w:p>
        </w:tc>
        <w:tc>
          <w:tcPr>
            <w:tcW w:w="992" w:type="dxa"/>
            <w:vAlign w:val="center"/>
          </w:tcPr>
          <w:p w14:paraId="6973E9A2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1ED6E9E2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35D74A82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2/0</w:t>
            </w:r>
          </w:p>
        </w:tc>
        <w:tc>
          <w:tcPr>
            <w:tcW w:w="850" w:type="dxa"/>
            <w:vMerge/>
            <w:vAlign w:val="center"/>
          </w:tcPr>
          <w:p w14:paraId="1F523B0A" w14:textId="77777777" w:rsidR="005B1DCA" w:rsidRPr="001944EA" w:rsidRDefault="005B1DCA" w:rsidP="005B1DCA">
            <w:pPr>
              <w:snapToGrid w:val="0"/>
              <w:rPr>
                <w:rFonts w:eastAsia="標楷體"/>
                <w:bCs/>
              </w:rPr>
            </w:pPr>
          </w:p>
        </w:tc>
      </w:tr>
      <w:tr w:rsidR="001944EA" w:rsidRPr="001944EA" w14:paraId="3E601124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5F4C426D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B9D31AF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創新管理</w:t>
            </w:r>
          </w:p>
        </w:tc>
        <w:tc>
          <w:tcPr>
            <w:tcW w:w="992" w:type="dxa"/>
            <w:vAlign w:val="center"/>
          </w:tcPr>
          <w:p w14:paraId="2887B123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78A345C8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2AB90118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0/2</w:t>
            </w:r>
          </w:p>
        </w:tc>
        <w:tc>
          <w:tcPr>
            <w:tcW w:w="850" w:type="dxa"/>
            <w:vMerge/>
            <w:vAlign w:val="center"/>
          </w:tcPr>
          <w:p w14:paraId="166BBDE1" w14:textId="77777777" w:rsidR="005B1DCA" w:rsidRPr="001944EA" w:rsidRDefault="005B1DCA" w:rsidP="005B1DCA">
            <w:pPr>
              <w:snapToGrid w:val="0"/>
              <w:rPr>
                <w:rFonts w:eastAsia="標楷體"/>
                <w:bCs/>
              </w:rPr>
            </w:pPr>
          </w:p>
        </w:tc>
      </w:tr>
      <w:tr w:rsidR="001944EA" w:rsidRPr="001944EA" w14:paraId="030EFCF2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067E78F5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3CF3118A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消費者購買行為分析</w:t>
            </w:r>
          </w:p>
        </w:tc>
        <w:tc>
          <w:tcPr>
            <w:tcW w:w="992" w:type="dxa"/>
            <w:vAlign w:val="center"/>
          </w:tcPr>
          <w:p w14:paraId="53F4C05C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6F847278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472858C2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0/3</w:t>
            </w:r>
          </w:p>
        </w:tc>
        <w:tc>
          <w:tcPr>
            <w:tcW w:w="850" w:type="dxa"/>
            <w:vMerge/>
            <w:vAlign w:val="center"/>
          </w:tcPr>
          <w:p w14:paraId="71E1EB5B" w14:textId="77777777" w:rsidR="005B1DCA" w:rsidRPr="001944EA" w:rsidRDefault="005B1DCA" w:rsidP="005B1DCA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1944EA" w:rsidRPr="001944EA" w14:paraId="40883203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710A7F31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3ABE6C3F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服務業行銷與管理</w:t>
            </w:r>
          </w:p>
        </w:tc>
        <w:tc>
          <w:tcPr>
            <w:tcW w:w="992" w:type="dxa"/>
            <w:vAlign w:val="center"/>
          </w:tcPr>
          <w:p w14:paraId="364B7797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0837B95F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5CCF18FF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3/0</w:t>
            </w:r>
          </w:p>
        </w:tc>
        <w:tc>
          <w:tcPr>
            <w:tcW w:w="850" w:type="dxa"/>
            <w:vMerge/>
            <w:vAlign w:val="center"/>
          </w:tcPr>
          <w:p w14:paraId="0FFEE447" w14:textId="77777777" w:rsidR="005B1DCA" w:rsidRPr="001944EA" w:rsidRDefault="005B1DCA" w:rsidP="005B1DCA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1944EA" w:rsidRPr="001944EA" w14:paraId="4417305E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43F37C19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6EECB135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國際貿易法規</w:t>
            </w:r>
          </w:p>
        </w:tc>
        <w:tc>
          <w:tcPr>
            <w:tcW w:w="992" w:type="dxa"/>
            <w:vAlign w:val="center"/>
          </w:tcPr>
          <w:p w14:paraId="09572E33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70941C63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7D11F533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3/0</w:t>
            </w:r>
          </w:p>
        </w:tc>
        <w:tc>
          <w:tcPr>
            <w:tcW w:w="850" w:type="dxa"/>
            <w:vMerge/>
            <w:vAlign w:val="center"/>
          </w:tcPr>
          <w:p w14:paraId="34F8B3D1" w14:textId="77777777" w:rsidR="005B1DCA" w:rsidRPr="001944EA" w:rsidRDefault="005B1DCA" w:rsidP="005B1DCA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1944EA" w:rsidRPr="001944EA" w14:paraId="7C8C35F1" w14:textId="77777777" w:rsidTr="00035FD0">
        <w:trPr>
          <w:cantSplit/>
          <w:trHeight w:val="58"/>
        </w:trPr>
        <w:tc>
          <w:tcPr>
            <w:tcW w:w="1810" w:type="dxa"/>
            <w:vMerge/>
            <w:vAlign w:val="center"/>
          </w:tcPr>
          <w:p w14:paraId="48A75F03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7F4E043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國際企業政策</w:t>
            </w:r>
          </w:p>
        </w:tc>
        <w:tc>
          <w:tcPr>
            <w:tcW w:w="992" w:type="dxa"/>
            <w:vAlign w:val="center"/>
          </w:tcPr>
          <w:p w14:paraId="684C52F0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選</w:t>
            </w:r>
          </w:p>
        </w:tc>
        <w:tc>
          <w:tcPr>
            <w:tcW w:w="1593" w:type="dxa"/>
            <w:vAlign w:val="center"/>
          </w:tcPr>
          <w:p w14:paraId="5316B0E8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國際企業</w:t>
            </w:r>
            <w:r w:rsidRPr="001944EA">
              <w:rPr>
                <w:rFonts w:eastAsia="標楷體" w:hint="eastAsia"/>
              </w:rPr>
              <w:t>學</w:t>
            </w:r>
            <w:r w:rsidRPr="001944EA">
              <w:rPr>
                <w:rFonts w:eastAsia="標楷體"/>
              </w:rPr>
              <w:t>系</w:t>
            </w:r>
          </w:p>
        </w:tc>
        <w:tc>
          <w:tcPr>
            <w:tcW w:w="992" w:type="dxa"/>
            <w:vAlign w:val="center"/>
          </w:tcPr>
          <w:p w14:paraId="288D8774" w14:textId="77777777" w:rsidR="005B1DCA" w:rsidRPr="001944EA" w:rsidRDefault="005B1DCA" w:rsidP="005B1DCA">
            <w:pPr>
              <w:jc w:val="center"/>
              <w:rPr>
                <w:rFonts w:eastAsia="標楷體"/>
              </w:rPr>
            </w:pPr>
            <w:r w:rsidRPr="001944EA">
              <w:rPr>
                <w:rFonts w:eastAsia="標楷體"/>
              </w:rPr>
              <w:t>3/0</w:t>
            </w:r>
          </w:p>
        </w:tc>
        <w:tc>
          <w:tcPr>
            <w:tcW w:w="850" w:type="dxa"/>
            <w:vMerge/>
            <w:vAlign w:val="center"/>
          </w:tcPr>
          <w:p w14:paraId="58923871" w14:textId="77777777" w:rsidR="005B1DCA" w:rsidRPr="001944EA" w:rsidRDefault="005B1DCA" w:rsidP="005B1DCA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</w:tbl>
    <w:p w14:paraId="29FE5829" w14:textId="77777777" w:rsidR="00E81D1B" w:rsidRPr="001944EA" w:rsidRDefault="00E81D1B" w:rsidP="00E440DA">
      <w:pPr>
        <w:widowControl/>
        <w:snapToGrid w:val="0"/>
        <w:spacing w:before="120"/>
        <w:ind w:leftChars="118" w:left="1020" w:hangingChars="307" w:hanging="737"/>
        <w:jc w:val="both"/>
        <w:rPr>
          <w:rFonts w:eastAsia="標楷體"/>
        </w:rPr>
      </w:pPr>
      <w:r w:rsidRPr="001944EA">
        <w:rPr>
          <w:rFonts w:eastAsia="標楷體"/>
        </w:rPr>
        <w:t>備註：各系開課科目名稱及學分數偶有變動，同學提出認證審查時，以修習當時科目名稱為主，從寬認定</w:t>
      </w:r>
      <w:r w:rsidRPr="001944EA">
        <w:rPr>
          <w:rFonts w:eastAsia="標楷體" w:hint="eastAsia"/>
        </w:rPr>
        <w:t>。每學年</w:t>
      </w:r>
      <w:r w:rsidR="00364155" w:rsidRPr="001944EA">
        <w:rPr>
          <w:rFonts w:eastAsia="標楷體" w:hint="eastAsia"/>
        </w:rPr>
        <w:t>德國</w:t>
      </w:r>
      <w:r w:rsidRPr="001944EA">
        <w:rPr>
          <w:rFonts w:eastAsia="標楷體" w:hint="eastAsia"/>
        </w:rPr>
        <w:t>語文學</w:t>
      </w:r>
      <w:r w:rsidRPr="001944EA">
        <w:rPr>
          <w:rFonts w:eastAsia="標楷體"/>
        </w:rPr>
        <w:t>系視</w:t>
      </w:r>
      <w:r w:rsidRPr="001944EA">
        <w:rPr>
          <w:rFonts w:eastAsia="標楷體" w:hint="eastAsia"/>
        </w:rPr>
        <w:t>兩</w:t>
      </w:r>
      <w:r w:rsidRPr="001944EA">
        <w:rPr>
          <w:rFonts w:eastAsia="標楷體"/>
        </w:rPr>
        <w:t>系開課情形提出課程清單，供同學參考。</w:t>
      </w:r>
    </w:p>
    <w:p w14:paraId="1D88EF3E" w14:textId="4436A1A7" w:rsidR="00E81D1B" w:rsidRPr="001944EA" w:rsidRDefault="00E81D1B" w:rsidP="00D6103E">
      <w:pPr>
        <w:pStyle w:val="a9"/>
        <w:widowControl/>
        <w:numPr>
          <w:ilvl w:val="0"/>
          <w:numId w:val="1"/>
        </w:numPr>
        <w:snapToGrid w:val="0"/>
        <w:spacing w:beforeLines="50" w:before="180"/>
        <w:ind w:leftChars="0" w:left="532" w:hanging="532"/>
        <w:jc w:val="both"/>
        <w:rPr>
          <w:rFonts w:eastAsia="標楷體"/>
        </w:rPr>
      </w:pPr>
      <w:r w:rsidRPr="001944EA">
        <w:rPr>
          <w:rFonts w:eastAsia="標楷體"/>
        </w:rPr>
        <w:t>學程必修科目學分、選修學分及應修學分總數：修習本學程之學生必須修畢</w:t>
      </w:r>
      <w:r w:rsidR="00CC0F26" w:rsidRPr="001944EA">
        <w:rPr>
          <w:rFonts w:eastAsia="標楷體" w:hint="eastAsia"/>
        </w:rPr>
        <w:t>德語</w:t>
      </w:r>
      <w:r w:rsidRPr="001944EA">
        <w:rPr>
          <w:rFonts w:eastAsia="標楷體"/>
        </w:rPr>
        <w:t>課程</w:t>
      </w:r>
      <w:r w:rsidRPr="004C16D7">
        <w:rPr>
          <w:rFonts w:eastAsia="標楷體" w:hint="eastAsia"/>
          <w:color w:val="000000" w:themeColor="text1"/>
        </w:rPr>
        <w:t>至少</w:t>
      </w:r>
      <w:r w:rsidR="009349BA" w:rsidRPr="009349BA">
        <w:rPr>
          <w:rFonts w:eastAsia="標楷體" w:hint="eastAsia"/>
          <w:color w:val="FF0000"/>
        </w:rPr>
        <w:t>20</w:t>
      </w:r>
      <w:r w:rsidRPr="004C16D7">
        <w:rPr>
          <w:rFonts w:eastAsia="標楷體"/>
          <w:color w:val="000000" w:themeColor="text1"/>
        </w:rPr>
        <w:t>學分</w:t>
      </w:r>
      <w:r w:rsidR="004C16D7" w:rsidRPr="000C48AD">
        <w:rPr>
          <w:rFonts w:eastAsia="標楷體" w:hint="eastAsia"/>
          <w:color w:val="FF0000"/>
          <w:u w:val="single"/>
        </w:rPr>
        <w:t>（若學生在</w:t>
      </w:r>
      <w:r w:rsidR="004C16D7" w:rsidRPr="000C48AD">
        <w:rPr>
          <w:rFonts w:eastAsia="標楷體" w:hint="eastAsia"/>
          <w:color w:val="FF0000"/>
          <w:u w:val="single"/>
        </w:rPr>
        <w:t>112</w:t>
      </w:r>
      <w:r w:rsidR="004C16D7" w:rsidRPr="000C48AD">
        <w:rPr>
          <w:rFonts w:eastAsia="標楷體" w:hint="eastAsia"/>
          <w:color w:val="FF0000"/>
          <w:u w:val="single"/>
        </w:rPr>
        <w:t>學年度前已修習初級德文文法，則為</w:t>
      </w:r>
      <w:r w:rsidR="004C16D7" w:rsidRPr="000C48AD">
        <w:rPr>
          <w:rFonts w:eastAsia="標楷體" w:hint="eastAsia"/>
          <w:color w:val="FF0000"/>
          <w:u w:val="single"/>
        </w:rPr>
        <w:t>16</w:t>
      </w:r>
      <w:r w:rsidR="004C16D7" w:rsidRPr="000C48AD">
        <w:rPr>
          <w:rFonts w:eastAsia="標楷體" w:hint="eastAsia"/>
          <w:color w:val="FF0000"/>
          <w:u w:val="single"/>
        </w:rPr>
        <w:t>學分滿足要求）</w:t>
      </w:r>
      <w:r w:rsidRPr="001944EA">
        <w:rPr>
          <w:rFonts w:eastAsia="標楷體"/>
        </w:rPr>
        <w:t>及</w:t>
      </w:r>
      <w:r w:rsidRPr="001944EA">
        <w:rPr>
          <w:rFonts w:eastAsia="標楷體" w:hint="eastAsia"/>
        </w:rPr>
        <w:t>國際貿易基礎、實務和行銷相關課程</w:t>
      </w:r>
      <w:r w:rsidRPr="001944EA">
        <w:rPr>
          <w:rFonts w:eastAsia="標楷體"/>
        </w:rPr>
        <w:t>至少</w:t>
      </w:r>
      <w:r w:rsidR="00804D3D" w:rsidRPr="001944EA">
        <w:rPr>
          <w:rFonts w:eastAsia="標楷體" w:hint="eastAsia"/>
        </w:rPr>
        <w:t>12</w:t>
      </w:r>
      <w:r w:rsidRPr="001944EA">
        <w:rPr>
          <w:rFonts w:eastAsia="標楷體"/>
        </w:rPr>
        <w:t>學分，方可取得核發學程證明書之資格。</w:t>
      </w:r>
      <w:r w:rsidRPr="001944EA">
        <w:rPr>
          <w:rFonts w:eastAsia="標楷體"/>
        </w:rPr>
        <w:t xml:space="preserve"> </w:t>
      </w:r>
    </w:p>
    <w:p w14:paraId="294EE8E7" w14:textId="77777777" w:rsidR="00E81D1B" w:rsidRPr="001944EA" w:rsidRDefault="00E81D1B" w:rsidP="00D6103E">
      <w:pPr>
        <w:pStyle w:val="a9"/>
        <w:widowControl/>
        <w:numPr>
          <w:ilvl w:val="0"/>
          <w:numId w:val="1"/>
        </w:numPr>
        <w:snapToGrid w:val="0"/>
        <w:ind w:leftChars="0" w:left="532" w:hanging="532"/>
        <w:jc w:val="both"/>
        <w:rPr>
          <w:rFonts w:eastAsia="標楷體"/>
        </w:rPr>
      </w:pPr>
      <w:r w:rsidRPr="001944EA">
        <w:rPr>
          <w:rFonts w:eastAsia="標楷體"/>
        </w:rPr>
        <w:t>本學程因故須終止實施時，於終止</w:t>
      </w:r>
      <w:r w:rsidRPr="001944EA">
        <w:rPr>
          <w:rFonts w:eastAsia="標楷體" w:hint="eastAsia"/>
        </w:rPr>
        <w:t>前</w:t>
      </w:r>
      <w:r w:rsidRPr="001944EA">
        <w:rPr>
          <w:rFonts w:eastAsia="標楷體"/>
        </w:rPr>
        <w:t>一學年提具終止說明書，經參與系所及</w:t>
      </w:r>
      <w:r w:rsidRPr="001944EA">
        <w:rPr>
          <w:rFonts w:eastAsia="標楷體" w:hint="eastAsia"/>
        </w:rPr>
        <w:t>外國語文</w:t>
      </w:r>
      <w:r w:rsidRPr="001944EA">
        <w:rPr>
          <w:rFonts w:eastAsia="標楷體"/>
        </w:rPr>
        <w:t>學院</w:t>
      </w:r>
      <w:r w:rsidRPr="001944EA">
        <w:rPr>
          <w:rFonts w:eastAsia="標楷體" w:hint="eastAsia"/>
        </w:rPr>
        <w:t>、商管學院</w:t>
      </w:r>
      <w:r w:rsidRPr="001944EA">
        <w:rPr>
          <w:rFonts w:eastAsia="標楷體"/>
        </w:rPr>
        <w:t>會簽，提教務會議通過後，公告終止實施。</w:t>
      </w:r>
    </w:p>
    <w:p w14:paraId="5349B56B" w14:textId="77777777" w:rsidR="00E81D1B" w:rsidRPr="001944EA" w:rsidRDefault="00E81D1B" w:rsidP="00D6103E">
      <w:pPr>
        <w:pStyle w:val="a9"/>
        <w:widowControl/>
        <w:numPr>
          <w:ilvl w:val="0"/>
          <w:numId w:val="5"/>
        </w:numPr>
        <w:snapToGrid w:val="0"/>
        <w:ind w:leftChars="0" w:left="532" w:hanging="532"/>
        <w:jc w:val="both"/>
        <w:rPr>
          <w:rFonts w:eastAsia="標楷體"/>
        </w:rPr>
      </w:pPr>
      <w:r w:rsidRPr="001944EA">
        <w:rPr>
          <w:rFonts w:eastAsia="標楷體"/>
        </w:rPr>
        <w:t>申請資格</w:t>
      </w:r>
      <w:r w:rsidRPr="001944EA">
        <w:rPr>
          <w:rFonts w:eastAsia="標楷體" w:hint="eastAsia"/>
        </w:rPr>
        <w:t>及審核</w:t>
      </w:r>
      <w:r w:rsidRPr="001944EA">
        <w:rPr>
          <w:rFonts w:eastAsia="標楷體"/>
        </w:rPr>
        <w:t>程序：凡本</w:t>
      </w:r>
      <w:r w:rsidRPr="001944EA">
        <w:rPr>
          <w:rFonts w:eastAsia="標楷體" w:hint="eastAsia"/>
        </w:rPr>
        <w:t>校</w:t>
      </w:r>
      <w:r w:rsidRPr="001944EA">
        <w:rPr>
          <w:rFonts w:eastAsia="標楷體"/>
        </w:rPr>
        <w:t>大學部</w:t>
      </w:r>
      <w:r w:rsidRPr="001944EA">
        <w:rPr>
          <w:rFonts w:eastAsia="標楷體" w:hint="eastAsia"/>
        </w:rPr>
        <w:t>二年級以上在學學生</w:t>
      </w:r>
      <w:r w:rsidRPr="001944EA">
        <w:rPr>
          <w:rFonts w:eastAsia="標楷體"/>
        </w:rPr>
        <w:t>，對</w:t>
      </w:r>
      <w:r w:rsidR="00CC0F26" w:rsidRPr="001944EA">
        <w:rPr>
          <w:rFonts w:eastAsia="標楷體" w:hint="eastAsia"/>
        </w:rPr>
        <w:t>德</w:t>
      </w:r>
      <w:r w:rsidRPr="001944EA">
        <w:rPr>
          <w:rFonts w:eastAsia="標楷體" w:hint="eastAsia"/>
        </w:rPr>
        <w:t>語與國際貿易實務和行銷</w:t>
      </w:r>
      <w:r w:rsidRPr="001944EA">
        <w:rPr>
          <w:rFonts w:eastAsia="標楷體"/>
        </w:rPr>
        <w:t>相關領域有興趣，</w:t>
      </w:r>
      <w:r w:rsidRPr="001944EA">
        <w:rPr>
          <w:rFonts w:eastAsia="標楷體" w:hint="eastAsia"/>
        </w:rPr>
        <w:t>且前一學期學業成績總平均</w:t>
      </w:r>
      <w:r w:rsidRPr="001944EA">
        <w:rPr>
          <w:rFonts w:eastAsia="標楷體" w:hint="eastAsia"/>
        </w:rPr>
        <w:t>7</w:t>
      </w:r>
      <w:r w:rsidR="00C34AFD" w:rsidRPr="001944EA">
        <w:rPr>
          <w:rFonts w:eastAsia="標楷體" w:hint="eastAsia"/>
        </w:rPr>
        <w:t>5</w:t>
      </w:r>
      <w:r w:rsidRPr="001944EA">
        <w:rPr>
          <w:rFonts w:eastAsia="標楷體" w:hint="eastAsia"/>
        </w:rPr>
        <w:t>分以上者，</w:t>
      </w:r>
      <w:r w:rsidRPr="001944EA">
        <w:rPr>
          <w:rFonts w:eastAsia="標楷體"/>
        </w:rPr>
        <w:t>均可申請修習</w:t>
      </w:r>
      <w:r w:rsidRPr="001944EA">
        <w:rPr>
          <w:rFonts w:eastAsia="標楷體" w:hint="eastAsia"/>
        </w:rPr>
        <w:t>。</w:t>
      </w:r>
      <w:r w:rsidR="00D6103E" w:rsidRPr="001944EA">
        <w:rPr>
          <w:rFonts w:ascii="標楷體" w:eastAsia="標楷體" w:hAnsi="標楷體" w:hint="eastAsia"/>
        </w:rPr>
        <w:t>於每學期開學後第一週</w:t>
      </w:r>
      <w:r w:rsidRPr="001944EA">
        <w:rPr>
          <w:rFonts w:eastAsia="標楷體"/>
        </w:rPr>
        <w:t>，填妥「</w:t>
      </w:r>
      <w:r w:rsidR="00967805" w:rsidRPr="001944EA">
        <w:rPr>
          <w:rFonts w:eastAsia="標楷體"/>
        </w:rPr>
        <w:t>淡江大學</w:t>
      </w:r>
      <w:r w:rsidR="00CC0F26" w:rsidRPr="001944EA">
        <w:rPr>
          <w:rFonts w:eastAsia="標楷體" w:hint="eastAsia"/>
        </w:rPr>
        <w:t>德</w:t>
      </w:r>
      <w:r w:rsidR="00D6103E" w:rsidRPr="001944EA">
        <w:rPr>
          <w:rFonts w:eastAsia="標楷體"/>
        </w:rPr>
        <w:t>語</w:t>
      </w:r>
      <w:r w:rsidR="00967805" w:rsidRPr="001944EA">
        <w:rPr>
          <w:rFonts w:eastAsia="標楷體" w:hint="eastAsia"/>
        </w:rPr>
        <w:t>國際企業</w:t>
      </w:r>
      <w:r w:rsidR="00E440DA" w:rsidRPr="001944EA">
        <w:rPr>
          <w:rFonts w:eastAsia="標楷體" w:hint="eastAsia"/>
        </w:rPr>
        <w:t>跨領域</w:t>
      </w:r>
      <w:r w:rsidR="00967805" w:rsidRPr="001944EA">
        <w:rPr>
          <w:rFonts w:eastAsia="標楷體" w:hint="eastAsia"/>
        </w:rPr>
        <w:t>學分學程</w:t>
      </w:r>
      <w:r w:rsidRPr="001944EA">
        <w:rPr>
          <w:rFonts w:eastAsia="標楷體"/>
        </w:rPr>
        <w:t>修習申請表」，並檢附學生證影本</w:t>
      </w:r>
      <w:r w:rsidRPr="001944EA">
        <w:rPr>
          <w:rFonts w:eastAsia="標楷體" w:hint="eastAsia"/>
        </w:rPr>
        <w:t>及歷年成績單正本</w:t>
      </w:r>
      <w:r w:rsidRPr="001944EA">
        <w:rPr>
          <w:rFonts w:eastAsia="標楷體"/>
        </w:rPr>
        <w:t>，送交</w:t>
      </w:r>
      <w:r w:rsidR="00CC0F26" w:rsidRPr="001944EA">
        <w:rPr>
          <w:rFonts w:eastAsia="標楷體" w:hint="eastAsia"/>
        </w:rPr>
        <w:t>德國</w:t>
      </w:r>
      <w:r w:rsidRPr="001944EA">
        <w:rPr>
          <w:rFonts w:eastAsia="標楷體" w:hint="eastAsia"/>
        </w:rPr>
        <w:t>語文學</w:t>
      </w:r>
      <w:r w:rsidRPr="001944EA">
        <w:rPr>
          <w:rFonts w:eastAsia="標楷體"/>
        </w:rPr>
        <w:t>系辦公室</w:t>
      </w:r>
      <w:r w:rsidRPr="001944EA">
        <w:rPr>
          <w:rFonts w:eastAsia="標楷體" w:hint="eastAsia"/>
        </w:rPr>
        <w:t>審核</w:t>
      </w:r>
      <w:r w:rsidRPr="001944EA">
        <w:rPr>
          <w:rFonts w:eastAsia="標楷體"/>
        </w:rPr>
        <w:t>。</w:t>
      </w:r>
    </w:p>
    <w:p w14:paraId="4DC198FF" w14:textId="77777777" w:rsidR="00E81D1B" w:rsidRPr="001944EA" w:rsidRDefault="00E81D1B" w:rsidP="000D325B">
      <w:pPr>
        <w:widowControl/>
        <w:rPr>
          <w:rFonts w:eastAsia="標楷體"/>
          <w:b/>
          <w:sz w:val="28"/>
          <w:szCs w:val="28"/>
        </w:rPr>
      </w:pPr>
    </w:p>
    <w:sectPr w:rsidR="00E81D1B" w:rsidRPr="001944EA" w:rsidSect="002D12D1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1CC18" w14:textId="77777777" w:rsidR="008C1F7C" w:rsidRDefault="008C1F7C" w:rsidP="00502703">
      <w:r>
        <w:separator/>
      </w:r>
    </w:p>
  </w:endnote>
  <w:endnote w:type="continuationSeparator" w:id="0">
    <w:p w14:paraId="3CB42134" w14:textId="77777777" w:rsidR="008C1F7C" w:rsidRDefault="008C1F7C" w:rsidP="0050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512AC" w14:textId="77777777" w:rsidR="008C1F7C" w:rsidRDefault="008C1F7C" w:rsidP="00502703">
      <w:r>
        <w:separator/>
      </w:r>
    </w:p>
  </w:footnote>
  <w:footnote w:type="continuationSeparator" w:id="0">
    <w:p w14:paraId="77B00D8A" w14:textId="77777777" w:rsidR="008C1F7C" w:rsidRDefault="008C1F7C" w:rsidP="0050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21D3"/>
    <w:multiLevelType w:val="hybridMultilevel"/>
    <w:tmpl w:val="AD10DB54"/>
    <w:lvl w:ilvl="0" w:tplc="13C60EA4">
      <w:start w:val="8"/>
      <w:numFmt w:val="taiwaneseCountingThousand"/>
      <w:suff w:val="space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7" w:hanging="480"/>
      </w:pPr>
    </w:lvl>
    <w:lvl w:ilvl="2" w:tplc="0409001B" w:tentative="1">
      <w:start w:val="1"/>
      <w:numFmt w:val="lowerRoman"/>
      <w:lvlText w:val="%3."/>
      <w:lvlJc w:val="right"/>
      <w:pPr>
        <w:ind w:left="1767" w:hanging="480"/>
      </w:pPr>
    </w:lvl>
    <w:lvl w:ilvl="3" w:tplc="0409000F" w:tentative="1">
      <w:start w:val="1"/>
      <w:numFmt w:val="decimal"/>
      <w:lvlText w:val="%4."/>
      <w:lvlJc w:val="left"/>
      <w:pPr>
        <w:ind w:left="2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7" w:hanging="480"/>
      </w:pPr>
    </w:lvl>
    <w:lvl w:ilvl="5" w:tplc="0409001B" w:tentative="1">
      <w:start w:val="1"/>
      <w:numFmt w:val="lowerRoman"/>
      <w:lvlText w:val="%6."/>
      <w:lvlJc w:val="right"/>
      <w:pPr>
        <w:ind w:left="3207" w:hanging="480"/>
      </w:pPr>
    </w:lvl>
    <w:lvl w:ilvl="6" w:tplc="0409000F" w:tentative="1">
      <w:start w:val="1"/>
      <w:numFmt w:val="decimal"/>
      <w:lvlText w:val="%7."/>
      <w:lvlJc w:val="left"/>
      <w:pPr>
        <w:ind w:left="3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7" w:hanging="480"/>
      </w:pPr>
    </w:lvl>
    <w:lvl w:ilvl="8" w:tplc="0409001B" w:tentative="1">
      <w:start w:val="1"/>
      <w:numFmt w:val="lowerRoman"/>
      <w:lvlText w:val="%9."/>
      <w:lvlJc w:val="right"/>
      <w:pPr>
        <w:ind w:left="4647" w:hanging="480"/>
      </w:pPr>
    </w:lvl>
  </w:abstractNum>
  <w:abstractNum w:abstractNumId="1" w15:restartNumberingAfterBreak="0">
    <w:nsid w:val="26BE7D0E"/>
    <w:multiLevelType w:val="hybridMultilevel"/>
    <w:tmpl w:val="2312E4DC"/>
    <w:lvl w:ilvl="0" w:tplc="80DE3BDE">
      <w:start w:val="1"/>
      <w:numFmt w:val="taiwaneseCountingThousand"/>
      <w:lvlText w:val="第%1條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290997"/>
    <w:multiLevelType w:val="hybridMultilevel"/>
    <w:tmpl w:val="4D367FB6"/>
    <w:lvl w:ilvl="0" w:tplc="CE54F290">
      <w:start w:val="1"/>
      <w:numFmt w:val="taiwaneseCountingThousand"/>
      <w:lvlText w:val="%1、"/>
      <w:lvlJc w:val="left"/>
      <w:pPr>
        <w:ind w:left="20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7CEC4CE7"/>
    <w:multiLevelType w:val="hybridMultilevel"/>
    <w:tmpl w:val="D3B09F98"/>
    <w:lvl w:ilvl="0" w:tplc="30628B70">
      <w:start w:val="1"/>
      <w:numFmt w:val="taiwaneseCountingThousand"/>
      <w:suff w:val="space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7D8C4025"/>
    <w:multiLevelType w:val="hybridMultilevel"/>
    <w:tmpl w:val="3564C302"/>
    <w:lvl w:ilvl="0" w:tplc="DF16FB24">
      <w:start w:val="1"/>
      <w:numFmt w:val="taiwaneseCountingThousand"/>
      <w:suff w:val="space"/>
      <w:lvlText w:val="%1、"/>
      <w:lvlJc w:val="left"/>
      <w:pPr>
        <w:ind w:left="1200" w:hanging="120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694619">
    <w:abstractNumId w:val="4"/>
  </w:num>
  <w:num w:numId="2" w16cid:durableId="788474837">
    <w:abstractNumId w:val="1"/>
  </w:num>
  <w:num w:numId="3" w16cid:durableId="1886409203">
    <w:abstractNumId w:val="2"/>
  </w:num>
  <w:num w:numId="4" w16cid:durableId="1165976416">
    <w:abstractNumId w:val="3"/>
  </w:num>
  <w:num w:numId="5" w16cid:durableId="28469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57"/>
    <w:rsid w:val="000133AA"/>
    <w:rsid w:val="00035FD0"/>
    <w:rsid w:val="000553B1"/>
    <w:rsid w:val="00071BDE"/>
    <w:rsid w:val="000D325B"/>
    <w:rsid w:val="0010347C"/>
    <w:rsid w:val="00111B25"/>
    <w:rsid w:val="00140B59"/>
    <w:rsid w:val="001471BA"/>
    <w:rsid w:val="00162ADC"/>
    <w:rsid w:val="00164306"/>
    <w:rsid w:val="00164975"/>
    <w:rsid w:val="00176806"/>
    <w:rsid w:val="00177F0A"/>
    <w:rsid w:val="0018356C"/>
    <w:rsid w:val="001944EA"/>
    <w:rsid w:val="001F6349"/>
    <w:rsid w:val="002379F3"/>
    <w:rsid w:val="00241901"/>
    <w:rsid w:val="00242EED"/>
    <w:rsid w:val="002948CC"/>
    <w:rsid w:val="002B1648"/>
    <w:rsid w:val="002D12D1"/>
    <w:rsid w:val="002E011E"/>
    <w:rsid w:val="002F0183"/>
    <w:rsid w:val="0033037E"/>
    <w:rsid w:val="00340971"/>
    <w:rsid w:val="00364155"/>
    <w:rsid w:val="00382D81"/>
    <w:rsid w:val="0038465B"/>
    <w:rsid w:val="0038746E"/>
    <w:rsid w:val="003D2679"/>
    <w:rsid w:val="0045502B"/>
    <w:rsid w:val="00464FDC"/>
    <w:rsid w:val="004C02FA"/>
    <w:rsid w:val="004C16D7"/>
    <w:rsid w:val="004D216C"/>
    <w:rsid w:val="00502703"/>
    <w:rsid w:val="00503BB5"/>
    <w:rsid w:val="00506D7A"/>
    <w:rsid w:val="00514BE3"/>
    <w:rsid w:val="00531167"/>
    <w:rsid w:val="00580AEC"/>
    <w:rsid w:val="005B1DCA"/>
    <w:rsid w:val="005B776C"/>
    <w:rsid w:val="00614941"/>
    <w:rsid w:val="00623F0C"/>
    <w:rsid w:val="006308BF"/>
    <w:rsid w:val="006609C1"/>
    <w:rsid w:val="006820F6"/>
    <w:rsid w:val="00685AC0"/>
    <w:rsid w:val="006F1203"/>
    <w:rsid w:val="00720082"/>
    <w:rsid w:val="00735808"/>
    <w:rsid w:val="00740036"/>
    <w:rsid w:val="007716D1"/>
    <w:rsid w:val="00786DCD"/>
    <w:rsid w:val="007A3048"/>
    <w:rsid w:val="00804D3D"/>
    <w:rsid w:val="0084096E"/>
    <w:rsid w:val="0088555A"/>
    <w:rsid w:val="008A27D3"/>
    <w:rsid w:val="008A454A"/>
    <w:rsid w:val="008B15D0"/>
    <w:rsid w:val="008B7A47"/>
    <w:rsid w:val="008C1F7C"/>
    <w:rsid w:val="008D7B25"/>
    <w:rsid w:val="009349BA"/>
    <w:rsid w:val="00961761"/>
    <w:rsid w:val="00967805"/>
    <w:rsid w:val="00971B13"/>
    <w:rsid w:val="00973A33"/>
    <w:rsid w:val="009C65B8"/>
    <w:rsid w:val="009D2C4B"/>
    <w:rsid w:val="009E19C2"/>
    <w:rsid w:val="009E2C81"/>
    <w:rsid w:val="009E6D47"/>
    <w:rsid w:val="009F235B"/>
    <w:rsid w:val="00A42A32"/>
    <w:rsid w:val="00A66C3E"/>
    <w:rsid w:val="00A679A9"/>
    <w:rsid w:val="00AC3886"/>
    <w:rsid w:val="00AF2476"/>
    <w:rsid w:val="00B06C86"/>
    <w:rsid w:val="00B07FA5"/>
    <w:rsid w:val="00B17DBC"/>
    <w:rsid w:val="00B701B7"/>
    <w:rsid w:val="00BA0690"/>
    <w:rsid w:val="00C15388"/>
    <w:rsid w:val="00C20682"/>
    <w:rsid w:val="00C34AFD"/>
    <w:rsid w:val="00C42193"/>
    <w:rsid w:val="00C514CF"/>
    <w:rsid w:val="00C758B8"/>
    <w:rsid w:val="00CA63A1"/>
    <w:rsid w:val="00CC0F26"/>
    <w:rsid w:val="00CF0942"/>
    <w:rsid w:val="00D36AD9"/>
    <w:rsid w:val="00D6103E"/>
    <w:rsid w:val="00D8368D"/>
    <w:rsid w:val="00D9090C"/>
    <w:rsid w:val="00DA0DF0"/>
    <w:rsid w:val="00DC5C44"/>
    <w:rsid w:val="00DE0DD5"/>
    <w:rsid w:val="00DF1B24"/>
    <w:rsid w:val="00DF567A"/>
    <w:rsid w:val="00E178D9"/>
    <w:rsid w:val="00E36D9E"/>
    <w:rsid w:val="00E440DA"/>
    <w:rsid w:val="00E74A23"/>
    <w:rsid w:val="00E81D1B"/>
    <w:rsid w:val="00E835CB"/>
    <w:rsid w:val="00EB08DD"/>
    <w:rsid w:val="00ED7BCE"/>
    <w:rsid w:val="00F17E90"/>
    <w:rsid w:val="00F22408"/>
    <w:rsid w:val="00F812D0"/>
    <w:rsid w:val="00FA66FD"/>
    <w:rsid w:val="00FA6EAE"/>
    <w:rsid w:val="00FC5515"/>
    <w:rsid w:val="00FD1E57"/>
    <w:rsid w:val="00FD2BD9"/>
    <w:rsid w:val="00FD6E7F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C2279"/>
  <w15:docId w15:val="{9D837DA3-B811-4572-9E0C-CC1D2152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5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27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2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270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02703"/>
    <w:pPr>
      <w:ind w:leftChars="200" w:left="480"/>
    </w:pPr>
  </w:style>
  <w:style w:type="paragraph" w:customStyle="1" w:styleId="Default">
    <w:name w:val="Default"/>
    <w:rsid w:val="008D7B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4E82-07E6-492F-B1AD-2183BF83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>淡江大學 Tamkang University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蕭淨淳</cp:lastModifiedBy>
  <cp:revision>3</cp:revision>
  <cp:lastPrinted>2018-01-11T09:56:00Z</cp:lastPrinted>
  <dcterms:created xsi:type="dcterms:W3CDTF">2024-09-11T02:29:00Z</dcterms:created>
  <dcterms:modified xsi:type="dcterms:W3CDTF">2024-09-19T01:24:00Z</dcterms:modified>
</cp:coreProperties>
</file>